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8A" w:rsidRDefault="00125A8A" w:rsidP="00125A8A">
      <w:pPr>
        <w:spacing w:line="360" w:lineRule="auto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附件1</w:t>
      </w:r>
    </w:p>
    <w:p w:rsidR="00125A8A" w:rsidRDefault="00125A8A" w:rsidP="00125A8A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2019年中国航运企业船舶运力调查表</w:t>
      </w:r>
    </w:p>
    <w:p w:rsidR="00125A8A" w:rsidRDefault="00125A8A" w:rsidP="00125A8A">
      <w:pPr>
        <w:pStyle w:val="a3"/>
        <w:spacing w:line="400" w:lineRule="exact"/>
        <w:rPr>
          <w:rFonts w:ascii="华文仿宋" w:eastAsia="华文仿宋" w:hAnsi="华文仿宋"/>
        </w:rPr>
      </w:pPr>
    </w:p>
    <w:p w:rsidR="00125A8A" w:rsidRDefault="00125A8A" w:rsidP="00125A8A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125A8A" w:rsidRDefault="00125A8A" w:rsidP="00125A8A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125A8A" w:rsidRDefault="00125A8A" w:rsidP="00125A8A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统计数据截至2019年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p w:rsidR="00125A8A" w:rsidRDefault="00125A8A" w:rsidP="00125A8A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2052"/>
        <w:gridCol w:w="2340"/>
        <w:gridCol w:w="2520"/>
      </w:tblGrid>
      <w:tr w:rsidR="00125A8A" w:rsidTr="00EF3A10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6912" w:type="dxa"/>
            <w:gridSpan w:val="3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企业船队规模</w:t>
            </w:r>
          </w:p>
        </w:tc>
      </w:tr>
      <w:tr w:rsidR="00125A8A" w:rsidTr="00EF3A10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集装箱船总运力</w:t>
            </w: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干散货船总运力</w:t>
            </w: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油轮总运力</w:t>
            </w: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125A8A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125A8A" w:rsidRDefault="00125A8A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125A8A" w:rsidRDefault="00125A8A" w:rsidP="00125A8A">
      <w:pPr>
        <w:spacing w:line="400" w:lineRule="exact"/>
        <w:rPr>
          <w:rFonts w:ascii="华文仿宋" w:eastAsia="华文仿宋" w:hAnsi="华文仿宋"/>
          <w:sz w:val="24"/>
        </w:rPr>
      </w:pPr>
    </w:p>
    <w:p w:rsidR="00125A8A" w:rsidRDefault="00125A8A" w:rsidP="00125A8A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125A8A" w:rsidRDefault="00125A8A" w:rsidP="00125A8A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 w:rsidRPr="00955BEC"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6122F9" w:rsidRDefault="00125A8A" w:rsidP="00125A8A">
      <w:r>
        <w:rPr>
          <w:rFonts w:ascii="华文仿宋" w:eastAsia="华文仿宋" w:hAnsi="华文仿宋" w:hint="eastAsia"/>
          <w:sz w:val="24"/>
        </w:rPr>
        <w:t>3、</w:t>
      </w:r>
      <w:r w:rsidRPr="00934204">
        <w:rPr>
          <w:rFonts w:ascii="华文仿宋" w:eastAsia="华文仿宋" w:hAnsi="华文仿宋" w:hint="eastAsia"/>
          <w:sz w:val="24"/>
        </w:rPr>
        <w:t>集团公司仅统计全资子公司（不分境内外）的运力。</w:t>
      </w:r>
    </w:p>
    <w:sectPr w:rsidR="006122F9" w:rsidSect="0081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A8A"/>
    <w:rsid w:val="00125A8A"/>
    <w:rsid w:val="002808C5"/>
    <w:rsid w:val="008177BA"/>
    <w:rsid w:val="0099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125A8A"/>
    <w:rPr>
      <w:sz w:val="24"/>
    </w:rPr>
  </w:style>
  <w:style w:type="character" w:customStyle="1" w:styleId="Char">
    <w:name w:val="称呼 Char"/>
    <w:basedOn w:val="a0"/>
    <w:link w:val="a3"/>
    <w:rsid w:val="00125A8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xinyz</dc:creator>
  <cp:lastModifiedBy>xinyz</cp:lastModifiedBy>
  <cp:revision>1</cp:revision>
  <dcterms:created xsi:type="dcterms:W3CDTF">2020-02-26T02:25:00Z</dcterms:created>
  <dcterms:modified xsi:type="dcterms:W3CDTF">2020-02-26T02:30:00Z</dcterms:modified>
</cp:coreProperties>
</file>