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99" w:rsidRPr="00B5405C" w:rsidRDefault="000E7A99" w:rsidP="005C0956">
      <w:pPr>
        <w:spacing w:afterLines="50"/>
        <w:jc w:val="left"/>
        <w:rPr>
          <w:rFonts w:eastAsia="黑体"/>
          <w:sz w:val="28"/>
          <w:szCs w:val="28"/>
        </w:rPr>
      </w:pPr>
      <w:r w:rsidRPr="00B5405C">
        <w:rPr>
          <w:rFonts w:eastAsia="黑体" w:cs="黑体" w:hint="eastAsia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4</w:t>
      </w:r>
      <w:r w:rsidRPr="00B5405C">
        <w:rPr>
          <w:rFonts w:eastAsia="黑体" w:cs="黑体" w:hint="eastAsia"/>
          <w:sz w:val="28"/>
          <w:szCs w:val="28"/>
        </w:rPr>
        <w:t>：船舶燃料油供应企业调研问卷</w:t>
      </w:r>
    </w:p>
    <w:tbl>
      <w:tblPr>
        <w:tblW w:w="50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0"/>
        <w:gridCol w:w="1783"/>
        <w:gridCol w:w="620"/>
        <w:gridCol w:w="912"/>
        <w:gridCol w:w="508"/>
        <w:gridCol w:w="1169"/>
        <w:gridCol w:w="437"/>
        <w:gridCol w:w="404"/>
        <w:gridCol w:w="1174"/>
        <w:gridCol w:w="1065"/>
        <w:gridCol w:w="44"/>
        <w:gridCol w:w="1458"/>
        <w:gridCol w:w="604"/>
        <w:gridCol w:w="707"/>
        <w:gridCol w:w="1131"/>
      </w:tblGrid>
      <w:tr w:rsidR="000E7A99" w:rsidRPr="00B5405C">
        <w:tc>
          <w:tcPr>
            <w:tcW w:w="5000" w:type="pct"/>
            <w:gridSpan w:val="15"/>
            <w:vAlign w:val="center"/>
          </w:tcPr>
          <w:p w:rsidR="000E7A99" w:rsidRPr="005C0956" w:rsidRDefault="000E7A99" w:rsidP="005C0956">
            <w:pPr>
              <w:spacing w:line="240" w:lineRule="atLeast"/>
              <w:jc w:val="left"/>
              <w:rPr>
                <w:rFonts w:ascii="黑体" w:eastAsia="黑体" w:hAnsi="黑体"/>
              </w:rPr>
            </w:pPr>
            <w:r w:rsidRPr="005C0956">
              <w:rPr>
                <w:rFonts w:ascii="黑体" w:eastAsia="黑体" w:hAnsi="黑体" w:cs="黑体" w:hint="eastAsia"/>
                <w:sz w:val="24"/>
                <w:szCs w:val="24"/>
              </w:rPr>
              <w:t>一、单位基本情况</w:t>
            </w:r>
          </w:p>
        </w:tc>
      </w:tr>
      <w:tr w:rsidR="000E7A99" w:rsidRPr="00B5405C">
        <w:tc>
          <w:tcPr>
            <w:tcW w:w="5000" w:type="pct"/>
            <w:gridSpan w:val="15"/>
            <w:vAlign w:val="center"/>
          </w:tcPr>
          <w:p w:rsidR="000E7A99" w:rsidRPr="005C0956" w:rsidRDefault="000E7A99" w:rsidP="005C0956">
            <w:pPr>
              <w:spacing w:line="240" w:lineRule="atLeast"/>
              <w:jc w:val="left"/>
              <w:rPr>
                <w:rFonts w:ascii="黑体" w:eastAsia="黑体" w:hAnsi="黑体"/>
                <w:b/>
                <w:bCs/>
              </w:rPr>
            </w:pPr>
            <w:r w:rsidRPr="005C0956">
              <w:rPr>
                <w:rFonts w:eastAsia="仿宋_GB2312" w:cs="仿宋_GB2312" w:hint="eastAsia"/>
                <w:b/>
                <w:bCs/>
              </w:rPr>
              <w:t>单位名称：</w:t>
            </w:r>
          </w:p>
        </w:tc>
      </w:tr>
      <w:tr w:rsidR="000E7A99" w:rsidRPr="00B5405C">
        <w:tc>
          <w:tcPr>
            <w:tcW w:w="1480" w:type="pct"/>
            <w:gridSpan w:val="3"/>
            <w:vAlign w:val="center"/>
          </w:tcPr>
          <w:p w:rsidR="000E7A99" w:rsidRPr="005C0956" w:rsidRDefault="000E7A99" w:rsidP="005C0956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5C0956">
              <w:rPr>
                <w:rFonts w:eastAsia="仿宋_GB2312" w:cs="仿宋_GB2312" w:hint="eastAsia"/>
                <w:b/>
                <w:bCs/>
              </w:rPr>
              <w:t>联系人：</w:t>
            </w:r>
          </w:p>
        </w:tc>
        <w:tc>
          <w:tcPr>
            <w:tcW w:w="2076" w:type="pct"/>
            <w:gridSpan w:val="7"/>
            <w:vAlign w:val="center"/>
          </w:tcPr>
          <w:p w:rsidR="000E7A99" w:rsidRPr="005C0956" w:rsidRDefault="000E7A99" w:rsidP="005C0956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5C0956">
              <w:rPr>
                <w:rFonts w:eastAsia="仿宋_GB2312" w:cs="仿宋_GB2312" w:hint="eastAsia"/>
                <w:b/>
                <w:bCs/>
              </w:rPr>
              <w:t>联系电话：</w:t>
            </w:r>
          </w:p>
        </w:tc>
        <w:tc>
          <w:tcPr>
            <w:tcW w:w="1444" w:type="pct"/>
            <w:gridSpan w:val="5"/>
            <w:vAlign w:val="center"/>
          </w:tcPr>
          <w:p w:rsidR="000E7A99" w:rsidRPr="005C0956" w:rsidRDefault="000E7A99" w:rsidP="005C0956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5C0956">
              <w:rPr>
                <w:rFonts w:eastAsia="仿宋_GB2312" w:cs="仿宋_GB2312" w:hint="eastAsia"/>
                <w:b/>
                <w:bCs/>
              </w:rPr>
              <w:t>电子邮箱：</w:t>
            </w:r>
          </w:p>
        </w:tc>
      </w:tr>
      <w:tr w:rsidR="000E7A99" w:rsidRPr="00B5405C">
        <w:tc>
          <w:tcPr>
            <w:tcW w:w="5000" w:type="pct"/>
            <w:gridSpan w:val="15"/>
            <w:vAlign w:val="center"/>
          </w:tcPr>
          <w:p w:rsidR="000E7A99" w:rsidRPr="005C0956" w:rsidRDefault="000E7A99" w:rsidP="005C0956">
            <w:pPr>
              <w:spacing w:line="240" w:lineRule="atLeas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5C0956">
              <w:rPr>
                <w:rFonts w:ascii="黑体" w:eastAsia="黑体" w:hAnsi="黑体" w:cs="黑体" w:hint="eastAsia"/>
                <w:sz w:val="24"/>
                <w:szCs w:val="24"/>
              </w:rPr>
              <w:t>二、调研内容</w:t>
            </w:r>
          </w:p>
        </w:tc>
      </w:tr>
      <w:tr w:rsidR="000E7A99" w:rsidRPr="00B5405C">
        <w:tc>
          <w:tcPr>
            <w:tcW w:w="5000" w:type="pct"/>
            <w:gridSpan w:val="15"/>
            <w:vAlign w:val="center"/>
          </w:tcPr>
          <w:p w:rsidR="000E7A99" w:rsidRPr="005C0956" w:rsidRDefault="000E7A99" w:rsidP="005C0956">
            <w:pPr>
              <w:spacing w:line="240" w:lineRule="atLeas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5C0956">
              <w:rPr>
                <w:rFonts w:ascii="黑体" w:eastAsia="黑体" w:hAnsi="黑体" w:cs="黑体" w:hint="eastAsia"/>
                <w:sz w:val="24"/>
                <w:szCs w:val="24"/>
              </w:rPr>
              <w:t>（一）、船舶燃料油生产情况</w:t>
            </w:r>
          </w:p>
        </w:tc>
      </w:tr>
      <w:tr w:rsidR="000E7A99" w:rsidRPr="00B5405C">
        <w:tc>
          <w:tcPr>
            <w:tcW w:w="5000" w:type="pct"/>
            <w:gridSpan w:val="15"/>
            <w:vAlign w:val="center"/>
          </w:tcPr>
          <w:p w:rsidR="000E7A99" w:rsidRPr="005C0956" w:rsidRDefault="000E7A99" w:rsidP="005C0956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5C0956">
              <w:rPr>
                <w:rFonts w:eastAsia="仿宋_GB2312"/>
                <w:b/>
                <w:bCs/>
              </w:rPr>
              <w:t>1</w:t>
            </w:r>
            <w:r w:rsidRPr="005C0956">
              <w:rPr>
                <w:rFonts w:eastAsia="仿宋_GB2312" w:cs="仿宋_GB2312" w:hint="eastAsia"/>
                <w:b/>
                <w:bCs/>
              </w:rPr>
              <w:t>、公司现有船舶燃料油生产网点情况。</w:t>
            </w:r>
          </w:p>
        </w:tc>
      </w:tr>
      <w:tr w:rsidR="000E7A99" w:rsidRPr="00B5405C">
        <w:tc>
          <w:tcPr>
            <w:tcW w:w="600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网点名称</w:t>
            </w:r>
          </w:p>
        </w:tc>
        <w:tc>
          <w:tcPr>
            <w:tcW w:w="653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地址</w:t>
            </w:r>
          </w:p>
        </w:tc>
        <w:tc>
          <w:tcPr>
            <w:tcW w:w="561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  <w:vertAlign w:val="superscript"/>
              </w:rPr>
            </w:pPr>
            <w:r w:rsidRPr="005C0956">
              <w:rPr>
                <w:rFonts w:eastAsia="仿宋_GB2312" w:cs="仿宋_GB2312" w:hint="eastAsia"/>
              </w:rPr>
              <w:t>油品类型</w:t>
            </w:r>
            <w:r w:rsidRPr="005C0956">
              <w:rPr>
                <w:rFonts w:eastAsia="仿宋_GB2312"/>
                <w:vertAlign w:val="superscript"/>
              </w:rPr>
              <w:t>1</w:t>
            </w:r>
          </w:p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（馏分燃料油、残渣燃料油）</w:t>
            </w:r>
          </w:p>
        </w:tc>
        <w:tc>
          <w:tcPr>
            <w:tcW w:w="614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油品种类</w:t>
            </w:r>
            <w:r w:rsidRPr="005C0956">
              <w:rPr>
                <w:rFonts w:eastAsia="仿宋_GB2312"/>
                <w:vertAlign w:val="superscript"/>
              </w:rPr>
              <w:t>2</w:t>
            </w:r>
          </w:p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（高硫油、低硫油、普通柴油）</w:t>
            </w:r>
          </w:p>
        </w:tc>
        <w:tc>
          <w:tcPr>
            <w:tcW w:w="308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油品品种与</w:t>
            </w:r>
          </w:p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标号</w:t>
            </w:r>
            <w:r w:rsidRPr="005C0956">
              <w:rPr>
                <w:rFonts w:eastAsia="仿宋_GB2312"/>
                <w:vertAlign w:val="superscript"/>
              </w:rPr>
              <w:t>3</w:t>
            </w:r>
          </w:p>
        </w:tc>
        <w:tc>
          <w:tcPr>
            <w:tcW w:w="429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运动粘度</w:t>
            </w:r>
          </w:p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（</w:t>
            </w:r>
            <w:r w:rsidRPr="005C0956">
              <w:rPr>
                <w:rFonts w:eastAsia="仿宋_GB2312"/>
              </w:rPr>
              <w:t>mm</w:t>
            </w:r>
            <w:r w:rsidRPr="005C0956">
              <w:rPr>
                <w:rFonts w:eastAsia="仿宋_GB2312"/>
                <w:vertAlign w:val="superscript"/>
              </w:rPr>
              <w:t>2</w:t>
            </w:r>
            <w:r w:rsidRPr="005C0956">
              <w:rPr>
                <w:rFonts w:eastAsia="仿宋_GB2312"/>
              </w:rPr>
              <w:t>/s</w:t>
            </w:r>
            <w:r w:rsidRPr="005C0956">
              <w:rPr>
                <w:rFonts w:eastAsia="仿宋_GB2312" w:cs="仿宋_GB2312" w:hint="eastAsia"/>
              </w:rPr>
              <w:t>）</w:t>
            </w:r>
          </w:p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/>
              </w:rPr>
              <w:t>40</w:t>
            </w:r>
            <w:r w:rsidRPr="005C0956">
              <w:rPr>
                <w:rFonts w:ascii="宋体" w:hAnsi="宋体" w:cs="宋体" w:hint="eastAsia"/>
              </w:rPr>
              <w:t>℃</w:t>
            </w:r>
          </w:p>
        </w:tc>
        <w:tc>
          <w:tcPr>
            <w:tcW w:w="390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 w:rsidRPr="005C0956">
              <w:rPr>
                <w:rFonts w:eastAsia="仿宋_GB2312" w:cs="仿宋_GB2312" w:hint="eastAsia"/>
                <w:b/>
                <w:bCs/>
              </w:rPr>
              <w:t>硫含量</w:t>
            </w:r>
            <w:r w:rsidRPr="005C0956">
              <w:rPr>
                <w:rFonts w:eastAsia="仿宋_GB2312"/>
                <w:b/>
                <w:bCs/>
                <w:vertAlign w:val="superscript"/>
              </w:rPr>
              <w:t>4</w:t>
            </w:r>
          </w:p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（</w:t>
            </w:r>
            <w:r w:rsidRPr="005C0956">
              <w:rPr>
                <w:rFonts w:eastAsia="仿宋_GB2312"/>
              </w:rPr>
              <w:t>%</w:t>
            </w:r>
            <w:r w:rsidRPr="005C0956">
              <w:rPr>
                <w:rFonts w:eastAsia="仿宋_GB2312" w:cs="仿宋_GB2312" w:hint="eastAsia"/>
              </w:rPr>
              <w:t>）</w:t>
            </w:r>
          </w:p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质量分数</w:t>
            </w:r>
          </w:p>
        </w:tc>
        <w:tc>
          <w:tcPr>
            <w:tcW w:w="550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年产量（吨）</w:t>
            </w:r>
          </w:p>
        </w:tc>
        <w:tc>
          <w:tcPr>
            <w:tcW w:w="480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年销量（吨）</w:t>
            </w:r>
          </w:p>
        </w:tc>
        <w:tc>
          <w:tcPr>
            <w:tcW w:w="414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价格</w:t>
            </w:r>
            <w:r w:rsidRPr="005C0956">
              <w:rPr>
                <w:rFonts w:eastAsia="仿宋_GB2312"/>
                <w:vertAlign w:val="superscript"/>
              </w:rPr>
              <w:t>5</w:t>
            </w:r>
          </w:p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（元</w:t>
            </w:r>
            <w:r w:rsidRPr="005C0956">
              <w:rPr>
                <w:rFonts w:eastAsia="仿宋_GB2312"/>
              </w:rPr>
              <w:t>/</w:t>
            </w:r>
            <w:r w:rsidRPr="005C0956">
              <w:rPr>
                <w:rFonts w:eastAsia="仿宋_GB2312" w:cs="仿宋_GB2312" w:hint="eastAsia"/>
              </w:rPr>
              <w:t>吨）</w:t>
            </w:r>
          </w:p>
        </w:tc>
      </w:tr>
      <w:tr w:rsidR="000E7A99" w:rsidRPr="00B5405C">
        <w:tc>
          <w:tcPr>
            <w:tcW w:w="600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53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429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90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480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414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0E7A99" w:rsidRPr="00B5405C">
        <w:tc>
          <w:tcPr>
            <w:tcW w:w="600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53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429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90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480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414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0E7A99" w:rsidRPr="00B5405C">
        <w:tc>
          <w:tcPr>
            <w:tcW w:w="600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53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429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90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480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414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0E7A99" w:rsidRPr="00B5405C">
        <w:tc>
          <w:tcPr>
            <w:tcW w:w="600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653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561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614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308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429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390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550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480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 w:rsidRPr="005C0956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414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……</w:t>
            </w:r>
          </w:p>
        </w:tc>
      </w:tr>
      <w:tr w:rsidR="000E7A99" w:rsidRPr="00B5405C">
        <w:tc>
          <w:tcPr>
            <w:tcW w:w="5000" w:type="pct"/>
            <w:gridSpan w:val="15"/>
            <w:vAlign w:val="center"/>
          </w:tcPr>
          <w:p w:rsidR="000E7A99" w:rsidRPr="005C0956" w:rsidRDefault="000E7A99" w:rsidP="005C0956">
            <w:pPr>
              <w:jc w:val="left"/>
              <w:rPr>
                <w:rFonts w:eastAsia="仿宋_GB2312"/>
                <w:b/>
                <w:bCs/>
              </w:rPr>
            </w:pPr>
            <w:r w:rsidRPr="005C0956">
              <w:rPr>
                <w:rFonts w:eastAsia="仿宋_GB2312"/>
              </w:rPr>
              <w:t>*</w:t>
            </w:r>
            <w:r w:rsidRPr="005C0956">
              <w:rPr>
                <w:rFonts w:eastAsia="仿宋_GB2312" w:cs="仿宋_GB2312" w:hint="eastAsia"/>
              </w:rPr>
              <w:t>注</w:t>
            </w:r>
            <w:r w:rsidRPr="005C0956">
              <w:rPr>
                <w:rFonts w:eastAsia="仿宋_GB2312"/>
              </w:rPr>
              <w:t xml:space="preserve"> 1</w:t>
            </w:r>
            <w:r w:rsidRPr="005C0956">
              <w:rPr>
                <w:rFonts w:eastAsia="仿宋_GB2312" w:cs="仿宋_GB2312" w:hint="eastAsia"/>
                <w:b/>
                <w:bCs/>
              </w:rPr>
              <w:t>同一网点生产不同种类的燃料油，每种类型的油品填写一行，表格不够可增行。</w:t>
            </w:r>
          </w:p>
          <w:p w:rsidR="000E7A99" w:rsidRPr="005C0956" w:rsidRDefault="000E7A99" w:rsidP="000E7A99">
            <w:pPr>
              <w:ind w:firstLineChars="196" w:firstLine="31680"/>
              <w:jc w:val="left"/>
              <w:rPr>
                <w:rFonts w:eastAsia="仿宋_GB2312"/>
              </w:rPr>
            </w:pPr>
            <w:r w:rsidRPr="005C0956">
              <w:rPr>
                <w:rFonts w:eastAsia="仿宋_GB2312"/>
                <w:b/>
                <w:bCs/>
              </w:rPr>
              <w:t>2</w:t>
            </w:r>
            <w:r w:rsidRPr="005C0956">
              <w:rPr>
                <w:rFonts w:eastAsia="仿宋_GB2312" w:cs="仿宋_GB2312" w:hint="eastAsia"/>
                <w:b/>
                <w:bCs/>
              </w:rPr>
              <w:t>高硫油指硫含量＞</w:t>
            </w:r>
            <w:r w:rsidRPr="005C0956">
              <w:rPr>
                <w:rFonts w:eastAsia="仿宋_GB2312"/>
                <w:b/>
                <w:bCs/>
              </w:rPr>
              <w:t>0.5% m/m</w:t>
            </w:r>
            <w:r w:rsidRPr="005C0956">
              <w:rPr>
                <w:rFonts w:eastAsia="仿宋_GB2312" w:cs="仿宋_GB2312" w:hint="eastAsia"/>
                <w:b/>
                <w:bCs/>
              </w:rPr>
              <w:t>的重油，低硫油指硫含量≤</w:t>
            </w:r>
            <w:r w:rsidRPr="005C0956">
              <w:rPr>
                <w:rFonts w:eastAsia="仿宋_GB2312"/>
                <w:b/>
                <w:bCs/>
              </w:rPr>
              <w:t>0.5% m/m</w:t>
            </w:r>
            <w:r w:rsidRPr="005C0956">
              <w:rPr>
                <w:rFonts w:eastAsia="仿宋_GB2312" w:cs="仿宋_GB2312" w:hint="eastAsia"/>
                <w:b/>
                <w:bCs/>
              </w:rPr>
              <w:t>的重油。</w:t>
            </w:r>
            <w:r w:rsidRPr="005C0956">
              <w:rPr>
                <w:rFonts w:eastAsia="仿宋_GB2312"/>
              </w:rPr>
              <w:t xml:space="preserve">     3 </w:t>
            </w:r>
            <w:r w:rsidRPr="005C0956">
              <w:rPr>
                <w:rFonts w:eastAsia="仿宋_GB2312" w:cs="仿宋_GB2312" w:hint="eastAsia"/>
              </w:rPr>
              <w:t>油品品种与标号与</w:t>
            </w:r>
            <w:r w:rsidRPr="005C0956">
              <w:rPr>
                <w:rFonts w:eastAsia="仿宋_GB2312"/>
              </w:rPr>
              <w:t>GB/T 17411-2012</w:t>
            </w:r>
            <w:r w:rsidRPr="005C0956">
              <w:rPr>
                <w:rFonts w:eastAsia="仿宋_GB2312" w:cs="仿宋_GB2312" w:hint="eastAsia"/>
              </w:rPr>
              <w:t>中的种类一致。</w:t>
            </w:r>
          </w:p>
          <w:p w:rsidR="000E7A99" w:rsidRPr="005C0956" w:rsidRDefault="000E7A99" w:rsidP="000E7A99">
            <w:pPr>
              <w:ind w:firstLineChars="196" w:firstLine="31680"/>
              <w:jc w:val="left"/>
              <w:rPr>
                <w:rFonts w:eastAsia="仿宋_GB2312"/>
                <w:sz w:val="18"/>
                <w:szCs w:val="18"/>
              </w:rPr>
            </w:pPr>
            <w:r w:rsidRPr="005C0956">
              <w:rPr>
                <w:rFonts w:eastAsia="仿宋_GB2312"/>
                <w:b/>
                <w:bCs/>
              </w:rPr>
              <w:t>4</w:t>
            </w:r>
            <w:r w:rsidRPr="005C0956">
              <w:rPr>
                <w:rFonts w:eastAsia="仿宋_GB2312" w:cs="仿宋_GB2312" w:hint="eastAsia"/>
                <w:b/>
                <w:bCs/>
              </w:rPr>
              <w:t>油品硫含量为重要指标，请务必填写。</w:t>
            </w:r>
            <w:r w:rsidRPr="005C0956">
              <w:rPr>
                <w:rFonts w:eastAsia="仿宋_GB2312"/>
              </w:rPr>
              <w:t>5</w:t>
            </w:r>
            <w:r w:rsidRPr="005C0956">
              <w:rPr>
                <w:rFonts w:eastAsia="仿宋_GB2312" w:cs="仿宋_GB2312" w:hint="eastAsia"/>
              </w:rPr>
              <w:t>油品价格为当前销售价格，价格调研结果仅供内部研究使用。</w:t>
            </w:r>
          </w:p>
        </w:tc>
      </w:tr>
      <w:tr w:rsidR="000E7A99" w:rsidRPr="00B5405C">
        <w:tc>
          <w:tcPr>
            <w:tcW w:w="5000" w:type="pct"/>
            <w:gridSpan w:val="15"/>
            <w:vAlign w:val="center"/>
          </w:tcPr>
          <w:p w:rsidR="000E7A99" w:rsidRPr="005C0956" w:rsidRDefault="000E7A99" w:rsidP="005C0956">
            <w:pPr>
              <w:spacing w:line="240" w:lineRule="atLeast"/>
              <w:rPr>
                <w:rFonts w:eastAsia="仿宋_GB2312"/>
              </w:rPr>
            </w:pPr>
            <w:r w:rsidRPr="005C0956">
              <w:rPr>
                <w:rFonts w:eastAsia="仿宋_GB2312"/>
                <w:b/>
                <w:bCs/>
              </w:rPr>
              <w:t>2</w:t>
            </w:r>
            <w:r w:rsidRPr="005C0956">
              <w:rPr>
                <w:rFonts w:eastAsia="仿宋_GB2312" w:cs="仿宋_GB2312" w:hint="eastAsia"/>
                <w:b/>
                <w:bCs/>
              </w:rPr>
              <w:t>、公司是否有低硫船舶燃料油（硫含量≤</w:t>
            </w:r>
            <w:r w:rsidRPr="005C0956">
              <w:rPr>
                <w:rFonts w:eastAsia="仿宋_GB2312"/>
                <w:b/>
                <w:bCs/>
              </w:rPr>
              <w:t>0.5% m/m</w:t>
            </w:r>
            <w:r w:rsidRPr="005C0956">
              <w:rPr>
                <w:rFonts w:eastAsia="仿宋_GB2312" w:cs="仿宋_GB2312" w:hint="eastAsia"/>
                <w:b/>
                <w:bCs/>
              </w:rPr>
              <w:t>）生产计划？□有□无</w:t>
            </w:r>
          </w:p>
        </w:tc>
      </w:tr>
      <w:tr w:rsidR="000E7A99" w:rsidRPr="00B5405C">
        <w:tc>
          <w:tcPr>
            <w:tcW w:w="5000" w:type="pct"/>
            <w:gridSpan w:val="15"/>
            <w:vAlign w:val="center"/>
          </w:tcPr>
          <w:p w:rsidR="000E7A99" w:rsidRPr="005C0956" w:rsidRDefault="000E7A99" w:rsidP="005C0956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5C0956">
              <w:rPr>
                <w:rFonts w:eastAsia="仿宋_GB2312" w:cs="仿宋_GB2312" w:hint="eastAsia"/>
                <w:b/>
                <w:bCs/>
              </w:rPr>
              <w:t>（</w:t>
            </w:r>
            <w:r w:rsidRPr="005C0956">
              <w:rPr>
                <w:rFonts w:eastAsia="仿宋_GB2312"/>
                <w:b/>
                <w:bCs/>
              </w:rPr>
              <w:t>1</w:t>
            </w:r>
            <w:r w:rsidRPr="005C0956">
              <w:rPr>
                <w:rFonts w:eastAsia="仿宋_GB2312" w:cs="仿宋_GB2312" w:hint="eastAsia"/>
                <w:b/>
                <w:bCs/>
              </w:rPr>
              <w:t>）若有，请填写下表。</w:t>
            </w:r>
          </w:p>
        </w:tc>
      </w:tr>
      <w:tr w:rsidR="000E7A99" w:rsidRPr="00B5405C">
        <w:tc>
          <w:tcPr>
            <w:tcW w:w="600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网点名称</w:t>
            </w:r>
          </w:p>
        </w:tc>
        <w:tc>
          <w:tcPr>
            <w:tcW w:w="653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地址</w:t>
            </w:r>
          </w:p>
        </w:tc>
        <w:tc>
          <w:tcPr>
            <w:tcW w:w="747" w:type="pct"/>
            <w:gridSpan w:val="3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  <w:vertAlign w:val="superscript"/>
              </w:rPr>
            </w:pPr>
            <w:r w:rsidRPr="005C0956">
              <w:rPr>
                <w:rFonts w:eastAsia="仿宋_GB2312" w:cs="仿宋_GB2312" w:hint="eastAsia"/>
              </w:rPr>
              <w:t>油品类型</w:t>
            </w:r>
            <w:r w:rsidRPr="005C0956">
              <w:rPr>
                <w:rFonts w:eastAsia="仿宋_GB2312"/>
                <w:vertAlign w:val="superscript"/>
              </w:rPr>
              <w:t>1</w:t>
            </w:r>
          </w:p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（馏分燃料油、残渣燃料油）</w:t>
            </w:r>
          </w:p>
        </w:tc>
        <w:tc>
          <w:tcPr>
            <w:tcW w:w="588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油品品种与标号</w:t>
            </w:r>
            <w:r w:rsidRPr="005C0956">
              <w:rPr>
                <w:rFonts w:eastAsia="仿宋_GB2312"/>
                <w:vertAlign w:val="superscript"/>
              </w:rPr>
              <w:t>2</w:t>
            </w:r>
          </w:p>
        </w:tc>
        <w:tc>
          <w:tcPr>
            <w:tcW w:w="578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运动粘度</w:t>
            </w:r>
          </w:p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（</w:t>
            </w:r>
            <w:r w:rsidRPr="005C0956">
              <w:rPr>
                <w:rFonts w:eastAsia="仿宋_GB2312"/>
              </w:rPr>
              <w:t>mm</w:t>
            </w:r>
            <w:r w:rsidRPr="005C0956">
              <w:rPr>
                <w:rFonts w:eastAsia="仿宋_GB2312"/>
                <w:vertAlign w:val="superscript"/>
              </w:rPr>
              <w:t>2</w:t>
            </w:r>
            <w:r w:rsidRPr="005C0956">
              <w:rPr>
                <w:rFonts w:eastAsia="仿宋_GB2312"/>
              </w:rPr>
              <w:t>/s</w:t>
            </w:r>
            <w:r w:rsidRPr="005C0956">
              <w:rPr>
                <w:rFonts w:eastAsia="仿宋_GB2312" w:cs="仿宋_GB2312" w:hint="eastAsia"/>
              </w:rPr>
              <w:t>）</w:t>
            </w:r>
          </w:p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/>
              </w:rPr>
              <w:t>40</w:t>
            </w:r>
            <w:r w:rsidRPr="005C0956">
              <w:rPr>
                <w:rFonts w:ascii="宋体" w:hAnsi="宋体" w:cs="宋体" w:hint="eastAsia"/>
              </w:rPr>
              <w:t>℃</w:t>
            </w:r>
          </w:p>
        </w:tc>
        <w:tc>
          <w:tcPr>
            <w:tcW w:w="406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 w:rsidRPr="005C0956">
              <w:rPr>
                <w:rFonts w:eastAsia="仿宋_GB2312" w:cs="仿宋_GB2312" w:hint="eastAsia"/>
                <w:b/>
                <w:bCs/>
              </w:rPr>
              <w:t>硫含量</w:t>
            </w:r>
            <w:r w:rsidRPr="005C0956">
              <w:rPr>
                <w:rFonts w:eastAsia="仿宋_GB2312"/>
                <w:b/>
                <w:bCs/>
                <w:vertAlign w:val="superscript"/>
              </w:rPr>
              <w:t>3</w:t>
            </w:r>
          </w:p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（</w:t>
            </w:r>
            <w:r w:rsidRPr="005C0956">
              <w:rPr>
                <w:rFonts w:eastAsia="仿宋_GB2312"/>
              </w:rPr>
              <w:t>%</w:t>
            </w:r>
            <w:r w:rsidRPr="005C0956">
              <w:rPr>
                <w:rFonts w:eastAsia="仿宋_GB2312" w:cs="仿宋_GB2312" w:hint="eastAsia"/>
              </w:rPr>
              <w:t>）</w:t>
            </w:r>
          </w:p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质量分数</w:t>
            </w:r>
          </w:p>
        </w:tc>
        <w:tc>
          <w:tcPr>
            <w:tcW w:w="755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预计年产量（吨）</w:t>
            </w:r>
          </w:p>
        </w:tc>
        <w:tc>
          <w:tcPr>
            <w:tcW w:w="673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预计价格</w:t>
            </w:r>
            <w:r w:rsidRPr="005C0956">
              <w:rPr>
                <w:rFonts w:eastAsia="仿宋_GB2312"/>
                <w:vertAlign w:val="superscript"/>
              </w:rPr>
              <w:t>4</w:t>
            </w:r>
            <w:r w:rsidRPr="005C0956">
              <w:rPr>
                <w:rFonts w:eastAsia="仿宋_GB2312" w:cs="仿宋_GB2312" w:hint="eastAsia"/>
              </w:rPr>
              <w:t>（元</w:t>
            </w:r>
            <w:r w:rsidRPr="005C0956">
              <w:rPr>
                <w:rFonts w:eastAsia="仿宋_GB2312"/>
              </w:rPr>
              <w:t>/</w:t>
            </w:r>
            <w:r w:rsidRPr="005C0956">
              <w:rPr>
                <w:rFonts w:eastAsia="仿宋_GB2312" w:cs="仿宋_GB2312" w:hint="eastAsia"/>
              </w:rPr>
              <w:t>吨）</w:t>
            </w:r>
          </w:p>
        </w:tc>
      </w:tr>
      <w:tr w:rsidR="000E7A99" w:rsidRPr="00B5405C">
        <w:tc>
          <w:tcPr>
            <w:tcW w:w="600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53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747" w:type="pct"/>
            <w:gridSpan w:val="3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406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55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73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0E7A99" w:rsidRPr="00B5405C">
        <w:tc>
          <w:tcPr>
            <w:tcW w:w="600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53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747" w:type="pct"/>
            <w:gridSpan w:val="3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406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55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73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0E7A99" w:rsidRPr="00B5405C">
        <w:tc>
          <w:tcPr>
            <w:tcW w:w="600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53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747" w:type="pct"/>
            <w:gridSpan w:val="3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406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55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73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0E7A99" w:rsidRPr="00B5405C">
        <w:tc>
          <w:tcPr>
            <w:tcW w:w="600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653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747" w:type="pct"/>
            <w:gridSpan w:val="3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588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578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406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755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673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……</w:t>
            </w:r>
          </w:p>
        </w:tc>
      </w:tr>
      <w:tr w:rsidR="000E7A99" w:rsidRPr="00B5405C">
        <w:tc>
          <w:tcPr>
            <w:tcW w:w="5000" w:type="pct"/>
            <w:gridSpan w:val="15"/>
            <w:vAlign w:val="center"/>
          </w:tcPr>
          <w:p w:rsidR="000E7A99" w:rsidRPr="005C0956" w:rsidRDefault="000E7A99" w:rsidP="005C0956">
            <w:pPr>
              <w:jc w:val="left"/>
              <w:rPr>
                <w:rFonts w:eastAsia="仿宋_GB2312"/>
                <w:b/>
                <w:bCs/>
              </w:rPr>
            </w:pPr>
            <w:r w:rsidRPr="005C0956">
              <w:rPr>
                <w:rFonts w:eastAsia="仿宋_GB2312"/>
              </w:rPr>
              <w:t>*</w:t>
            </w:r>
            <w:r w:rsidRPr="005C0956">
              <w:rPr>
                <w:rFonts w:eastAsia="仿宋_GB2312" w:cs="仿宋_GB2312" w:hint="eastAsia"/>
              </w:rPr>
              <w:t>注</w:t>
            </w:r>
            <w:r w:rsidRPr="005C0956">
              <w:rPr>
                <w:rFonts w:eastAsia="仿宋_GB2312"/>
              </w:rPr>
              <w:t xml:space="preserve"> 1</w:t>
            </w:r>
            <w:r w:rsidRPr="005C0956">
              <w:rPr>
                <w:rFonts w:eastAsia="仿宋_GB2312" w:cs="仿宋_GB2312" w:hint="eastAsia"/>
                <w:b/>
                <w:bCs/>
              </w:rPr>
              <w:t>同一网点生产不同种类的燃料油，每种类型的油品填写一行，表格不够可增行。</w:t>
            </w:r>
          </w:p>
          <w:p w:rsidR="000E7A99" w:rsidRPr="005C0956" w:rsidRDefault="000E7A99" w:rsidP="000E7A99">
            <w:pPr>
              <w:ind w:firstLineChars="196" w:firstLine="31680"/>
              <w:jc w:val="left"/>
              <w:rPr>
                <w:rFonts w:eastAsia="仿宋_GB2312"/>
              </w:rPr>
            </w:pPr>
            <w:r w:rsidRPr="005C0956">
              <w:rPr>
                <w:rFonts w:eastAsia="仿宋_GB2312"/>
              </w:rPr>
              <w:t xml:space="preserve">2 </w:t>
            </w:r>
            <w:r w:rsidRPr="005C0956">
              <w:rPr>
                <w:rFonts w:eastAsia="仿宋_GB2312" w:cs="仿宋_GB2312" w:hint="eastAsia"/>
              </w:rPr>
              <w:t>油品品种与标号与</w:t>
            </w:r>
            <w:r w:rsidRPr="005C0956">
              <w:rPr>
                <w:rFonts w:eastAsia="仿宋_GB2312"/>
              </w:rPr>
              <w:t>GB/T 17411-2012</w:t>
            </w:r>
            <w:r w:rsidRPr="005C0956">
              <w:rPr>
                <w:rFonts w:eastAsia="仿宋_GB2312" w:cs="仿宋_GB2312" w:hint="eastAsia"/>
              </w:rPr>
              <w:t>中的种类一致。</w:t>
            </w:r>
          </w:p>
          <w:p w:rsidR="000E7A99" w:rsidRPr="005C0956" w:rsidRDefault="000E7A99" w:rsidP="000E7A99">
            <w:pPr>
              <w:spacing w:line="240" w:lineRule="atLeast"/>
              <w:ind w:firstLineChars="200" w:firstLine="31680"/>
              <w:jc w:val="left"/>
              <w:rPr>
                <w:rFonts w:eastAsia="仿宋_GB2312"/>
              </w:rPr>
            </w:pPr>
            <w:r w:rsidRPr="005C0956">
              <w:rPr>
                <w:rFonts w:eastAsia="仿宋_GB2312"/>
                <w:b/>
                <w:bCs/>
              </w:rPr>
              <w:t>3</w:t>
            </w:r>
            <w:r w:rsidRPr="005C0956">
              <w:rPr>
                <w:rFonts w:eastAsia="仿宋_GB2312" w:cs="仿宋_GB2312" w:hint="eastAsia"/>
                <w:b/>
                <w:bCs/>
              </w:rPr>
              <w:t>油品硫含量为重要指标，请务必填写。</w:t>
            </w:r>
            <w:r w:rsidRPr="005C0956">
              <w:rPr>
                <w:rFonts w:eastAsia="仿宋_GB2312"/>
              </w:rPr>
              <w:t>4</w:t>
            </w:r>
            <w:r w:rsidRPr="005C0956">
              <w:rPr>
                <w:rFonts w:eastAsia="仿宋_GB2312" w:cs="仿宋_GB2312" w:hint="eastAsia"/>
              </w:rPr>
              <w:t>油品价格为当前销售价格，价格调研结果仅供内部研究使用。</w:t>
            </w:r>
          </w:p>
        </w:tc>
      </w:tr>
      <w:tr w:rsidR="000E7A99" w:rsidRPr="00151693">
        <w:tc>
          <w:tcPr>
            <w:tcW w:w="5000" w:type="pct"/>
            <w:gridSpan w:val="15"/>
            <w:vAlign w:val="center"/>
          </w:tcPr>
          <w:p w:rsidR="000E7A99" w:rsidRPr="005C0956" w:rsidRDefault="000E7A99" w:rsidP="005C0956">
            <w:pPr>
              <w:spacing w:line="240" w:lineRule="atLeast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  <w:b/>
                <w:bCs/>
              </w:rPr>
              <w:t>（</w:t>
            </w:r>
            <w:r w:rsidRPr="005C0956">
              <w:rPr>
                <w:rFonts w:eastAsia="仿宋_GB2312"/>
                <w:b/>
                <w:bCs/>
              </w:rPr>
              <w:t>2</w:t>
            </w:r>
            <w:r w:rsidRPr="005C0956">
              <w:rPr>
                <w:rFonts w:eastAsia="仿宋_GB2312" w:cs="仿宋_GB2312" w:hint="eastAsia"/>
                <w:b/>
                <w:bCs/>
              </w:rPr>
              <w:t>）若没有低硫船舶燃料油（硫含量≤</w:t>
            </w:r>
            <w:r w:rsidRPr="005C0956">
              <w:rPr>
                <w:rFonts w:eastAsia="仿宋_GB2312"/>
                <w:b/>
                <w:bCs/>
              </w:rPr>
              <w:t>0.5% m/m</w:t>
            </w:r>
            <w:r w:rsidRPr="005C0956">
              <w:rPr>
                <w:rFonts w:eastAsia="仿宋_GB2312" w:cs="仿宋_GB2312" w:hint="eastAsia"/>
                <w:b/>
                <w:bCs/>
              </w:rPr>
              <w:t>）生产计划，请说明不准备开展低硫船舶燃料油生产的主要原因。</w:t>
            </w:r>
          </w:p>
        </w:tc>
      </w:tr>
      <w:tr w:rsidR="000E7A99" w:rsidRPr="00151693">
        <w:tc>
          <w:tcPr>
            <w:tcW w:w="5000" w:type="pct"/>
            <w:gridSpan w:val="15"/>
            <w:vAlign w:val="center"/>
          </w:tcPr>
          <w:p w:rsidR="000E7A99" w:rsidRPr="005C0956" w:rsidRDefault="000E7A99" w:rsidP="000E7A99">
            <w:pPr>
              <w:spacing w:line="240" w:lineRule="atLeast"/>
              <w:ind w:firstLineChars="196" w:firstLine="31680"/>
              <w:rPr>
                <w:rFonts w:eastAsia="仿宋_GB2312"/>
                <w:b/>
                <w:bCs/>
              </w:rPr>
            </w:pPr>
          </w:p>
          <w:p w:rsidR="000E7A99" w:rsidRPr="005C0956" w:rsidRDefault="000E7A99" w:rsidP="000E7A99">
            <w:pPr>
              <w:spacing w:line="240" w:lineRule="atLeast"/>
              <w:ind w:firstLineChars="196" w:firstLine="31680"/>
              <w:rPr>
                <w:rFonts w:eastAsia="仿宋_GB2312"/>
                <w:b/>
                <w:bCs/>
              </w:rPr>
            </w:pPr>
          </w:p>
          <w:p w:rsidR="000E7A99" w:rsidRPr="005C0956" w:rsidRDefault="000E7A99" w:rsidP="000E7A99">
            <w:pPr>
              <w:spacing w:line="240" w:lineRule="atLeast"/>
              <w:ind w:firstLineChars="196" w:firstLine="31680"/>
              <w:rPr>
                <w:rFonts w:eastAsia="仿宋_GB2312"/>
                <w:b/>
                <w:bCs/>
              </w:rPr>
            </w:pPr>
          </w:p>
          <w:p w:rsidR="000E7A99" w:rsidRPr="005C0956" w:rsidRDefault="000E7A99" w:rsidP="000E7A99">
            <w:pPr>
              <w:spacing w:line="240" w:lineRule="atLeast"/>
              <w:ind w:firstLineChars="196" w:firstLine="31680"/>
              <w:rPr>
                <w:rFonts w:eastAsia="仿宋_GB2312"/>
                <w:b/>
                <w:bCs/>
              </w:rPr>
            </w:pPr>
          </w:p>
          <w:p w:rsidR="000E7A99" w:rsidRPr="005C0956" w:rsidRDefault="000E7A99" w:rsidP="000E7A99">
            <w:pPr>
              <w:spacing w:line="240" w:lineRule="atLeast"/>
              <w:ind w:firstLineChars="196" w:firstLine="31680"/>
              <w:rPr>
                <w:rFonts w:eastAsia="仿宋_GB2312"/>
                <w:b/>
                <w:bCs/>
              </w:rPr>
            </w:pPr>
          </w:p>
          <w:p w:rsidR="000E7A99" w:rsidRPr="005C0956" w:rsidRDefault="000E7A99" w:rsidP="000E7A99">
            <w:pPr>
              <w:spacing w:line="240" w:lineRule="atLeast"/>
              <w:ind w:firstLineChars="196" w:firstLine="31680"/>
              <w:rPr>
                <w:rFonts w:eastAsia="仿宋_GB2312"/>
                <w:b/>
                <w:bCs/>
              </w:rPr>
            </w:pPr>
          </w:p>
          <w:p w:rsidR="000E7A99" w:rsidRPr="005C0956" w:rsidRDefault="000E7A99" w:rsidP="000E7A99">
            <w:pPr>
              <w:spacing w:line="240" w:lineRule="atLeast"/>
              <w:ind w:firstLineChars="196" w:firstLine="31680"/>
              <w:rPr>
                <w:rFonts w:eastAsia="仿宋_GB2312"/>
                <w:b/>
                <w:bCs/>
              </w:rPr>
            </w:pPr>
          </w:p>
        </w:tc>
      </w:tr>
      <w:tr w:rsidR="000E7A99" w:rsidRPr="00151693">
        <w:tc>
          <w:tcPr>
            <w:tcW w:w="5000" w:type="pct"/>
            <w:gridSpan w:val="15"/>
            <w:vAlign w:val="center"/>
          </w:tcPr>
          <w:p w:rsidR="000E7A99" w:rsidRPr="005C0956" w:rsidRDefault="000E7A99" w:rsidP="005C0956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5C0956">
              <w:rPr>
                <w:rFonts w:eastAsia="仿宋_GB2312"/>
                <w:b/>
                <w:bCs/>
              </w:rPr>
              <w:t>3</w:t>
            </w:r>
            <w:r w:rsidRPr="005C0956">
              <w:rPr>
                <w:rFonts w:eastAsia="仿宋_GB2312" w:cs="仿宋_GB2312" w:hint="eastAsia"/>
                <w:b/>
                <w:bCs/>
              </w:rPr>
              <w:t>、公司生产低硫船舶燃料油（硫含量≤</w:t>
            </w:r>
            <w:r w:rsidRPr="005C0956">
              <w:rPr>
                <w:rFonts w:eastAsia="仿宋_GB2312"/>
                <w:b/>
                <w:bCs/>
              </w:rPr>
              <w:t>0.5% m/m</w:t>
            </w:r>
            <w:r w:rsidRPr="005C0956">
              <w:rPr>
                <w:rFonts w:eastAsia="仿宋_GB2312" w:cs="仿宋_GB2312" w:hint="eastAsia"/>
                <w:b/>
                <w:bCs/>
              </w:rPr>
              <w:t>）是否需要进行设备和工艺改造？□是□否</w:t>
            </w:r>
          </w:p>
        </w:tc>
      </w:tr>
      <w:tr w:rsidR="000E7A99" w:rsidRPr="00151693">
        <w:tc>
          <w:tcPr>
            <w:tcW w:w="5000" w:type="pct"/>
            <w:gridSpan w:val="15"/>
            <w:vAlign w:val="center"/>
          </w:tcPr>
          <w:p w:rsidR="000E7A99" w:rsidRPr="005C0956" w:rsidRDefault="000E7A99" w:rsidP="000E7A99">
            <w:pPr>
              <w:spacing w:line="240" w:lineRule="atLeast"/>
              <w:ind w:firstLineChars="147" w:firstLine="31680"/>
              <w:rPr>
                <w:rFonts w:eastAsia="仿宋_GB2312"/>
                <w:b/>
                <w:bCs/>
              </w:rPr>
            </w:pPr>
            <w:r w:rsidRPr="005C0956">
              <w:rPr>
                <w:rFonts w:eastAsia="仿宋_GB2312" w:cs="仿宋_GB2312" w:hint="eastAsia"/>
                <w:b/>
                <w:bCs/>
              </w:rPr>
              <w:t>若需要设备和工艺改造，请填写设备和工艺改造的成本和改造周期，如下表。</w:t>
            </w:r>
          </w:p>
        </w:tc>
      </w:tr>
      <w:tr w:rsidR="000E7A99" w:rsidRPr="00151693">
        <w:tc>
          <w:tcPr>
            <w:tcW w:w="1480" w:type="pct"/>
            <w:gridSpan w:val="3"/>
            <w:vAlign w:val="center"/>
          </w:tcPr>
          <w:p w:rsidR="000E7A99" w:rsidRPr="005C0956" w:rsidRDefault="000E7A99" w:rsidP="000E7A99">
            <w:pPr>
              <w:spacing w:line="240" w:lineRule="atLeast"/>
              <w:ind w:firstLineChars="150" w:firstLine="31680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改造后的设备生产能力：万吨</w:t>
            </w:r>
            <w:r w:rsidRPr="005C0956">
              <w:rPr>
                <w:rFonts w:eastAsia="仿宋_GB2312"/>
              </w:rPr>
              <w:t>/</w:t>
            </w:r>
            <w:r w:rsidRPr="005C0956">
              <w:rPr>
                <w:rFonts w:eastAsia="仿宋_GB2312" w:cs="仿宋_GB2312" w:hint="eastAsia"/>
              </w:rPr>
              <w:t>年</w:t>
            </w:r>
          </w:p>
        </w:tc>
        <w:tc>
          <w:tcPr>
            <w:tcW w:w="2076" w:type="pct"/>
            <w:gridSpan w:val="7"/>
            <w:vAlign w:val="center"/>
          </w:tcPr>
          <w:p w:rsidR="000E7A99" w:rsidRPr="005C0956" w:rsidRDefault="000E7A99" w:rsidP="005C0956">
            <w:pPr>
              <w:spacing w:line="240" w:lineRule="atLeast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改造周期：月</w:t>
            </w:r>
          </w:p>
        </w:tc>
        <w:tc>
          <w:tcPr>
            <w:tcW w:w="1444" w:type="pct"/>
            <w:gridSpan w:val="5"/>
            <w:vAlign w:val="center"/>
          </w:tcPr>
          <w:p w:rsidR="000E7A99" w:rsidRPr="005C0956" w:rsidRDefault="000E7A99" w:rsidP="005C0956">
            <w:pPr>
              <w:spacing w:line="240" w:lineRule="atLeast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设备改造成本：万元</w:t>
            </w:r>
          </w:p>
        </w:tc>
      </w:tr>
      <w:tr w:rsidR="000E7A99" w:rsidRPr="00151693">
        <w:tc>
          <w:tcPr>
            <w:tcW w:w="5000" w:type="pct"/>
            <w:gridSpan w:val="15"/>
            <w:vAlign w:val="center"/>
          </w:tcPr>
          <w:p w:rsidR="000E7A99" w:rsidRPr="005C0956" w:rsidRDefault="000E7A99" w:rsidP="000E7A99">
            <w:pPr>
              <w:spacing w:line="240" w:lineRule="atLeast"/>
              <w:ind w:firstLineChars="147" w:firstLine="31680"/>
              <w:rPr>
                <w:rFonts w:eastAsia="仿宋_GB2312"/>
                <w:b/>
                <w:bCs/>
              </w:rPr>
            </w:pPr>
            <w:r w:rsidRPr="005C0956">
              <w:rPr>
                <w:rFonts w:eastAsia="仿宋_GB2312" w:cs="仿宋_GB2312" w:hint="eastAsia"/>
                <w:b/>
                <w:bCs/>
              </w:rPr>
              <w:t>需要改造的设备和工艺主要有哪些？</w:t>
            </w:r>
          </w:p>
        </w:tc>
      </w:tr>
      <w:tr w:rsidR="000E7A99">
        <w:tc>
          <w:tcPr>
            <w:tcW w:w="5000" w:type="pct"/>
            <w:gridSpan w:val="15"/>
            <w:vAlign w:val="center"/>
          </w:tcPr>
          <w:p w:rsidR="000E7A99" w:rsidRPr="005C0956" w:rsidRDefault="000E7A99" w:rsidP="005C0956">
            <w:pPr>
              <w:jc w:val="left"/>
              <w:rPr>
                <w:rFonts w:eastAsia="仿宋_GB2312"/>
              </w:rPr>
            </w:pPr>
          </w:p>
          <w:p w:rsidR="000E7A99" w:rsidRPr="005C0956" w:rsidRDefault="000E7A99" w:rsidP="005C0956">
            <w:pPr>
              <w:jc w:val="left"/>
              <w:rPr>
                <w:rFonts w:eastAsia="仿宋_GB2312"/>
              </w:rPr>
            </w:pPr>
          </w:p>
          <w:p w:rsidR="000E7A99" w:rsidRPr="005C0956" w:rsidRDefault="000E7A99" w:rsidP="005C0956">
            <w:pPr>
              <w:jc w:val="left"/>
              <w:rPr>
                <w:rFonts w:eastAsia="仿宋_GB2312"/>
              </w:rPr>
            </w:pPr>
          </w:p>
          <w:p w:rsidR="000E7A99" w:rsidRPr="005C0956" w:rsidRDefault="000E7A99" w:rsidP="005C0956">
            <w:pPr>
              <w:jc w:val="left"/>
              <w:rPr>
                <w:rFonts w:eastAsia="仿宋_GB2312"/>
              </w:rPr>
            </w:pPr>
          </w:p>
          <w:p w:rsidR="000E7A99" w:rsidRPr="005C0956" w:rsidRDefault="000E7A99" w:rsidP="005C0956">
            <w:pPr>
              <w:jc w:val="left"/>
              <w:rPr>
                <w:rFonts w:eastAsia="仿宋_GB2312"/>
              </w:rPr>
            </w:pPr>
          </w:p>
          <w:p w:rsidR="000E7A99" w:rsidRPr="005C0956" w:rsidRDefault="000E7A99" w:rsidP="005C0956">
            <w:pPr>
              <w:jc w:val="left"/>
              <w:rPr>
                <w:rFonts w:eastAsia="仿宋_GB2312"/>
              </w:rPr>
            </w:pPr>
          </w:p>
        </w:tc>
      </w:tr>
      <w:tr w:rsidR="000E7A99">
        <w:tc>
          <w:tcPr>
            <w:tcW w:w="5000" w:type="pct"/>
            <w:gridSpan w:val="15"/>
            <w:vAlign w:val="center"/>
          </w:tcPr>
          <w:p w:rsidR="000E7A99" w:rsidRPr="005C0956" w:rsidRDefault="000E7A99" w:rsidP="005C0956">
            <w:pPr>
              <w:spacing w:line="240" w:lineRule="atLeast"/>
              <w:jc w:val="left"/>
              <w:rPr>
                <w:rFonts w:eastAsia="仿宋_GB2312"/>
              </w:rPr>
            </w:pPr>
            <w:r w:rsidRPr="005C0956">
              <w:rPr>
                <w:rFonts w:ascii="黑体" w:eastAsia="黑体" w:hAnsi="黑体" w:cs="黑体" w:hint="eastAsia"/>
                <w:sz w:val="24"/>
                <w:szCs w:val="24"/>
              </w:rPr>
              <w:t>（二）、船舶燃料油销售情况</w:t>
            </w:r>
          </w:p>
        </w:tc>
      </w:tr>
      <w:tr w:rsidR="000E7A99" w:rsidRPr="004F5180">
        <w:tc>
          <w:tcPr>
            <w:tcW w:w="5000" w:type="pct"/>
            <w:gridSpan w:val="15"/>
            <w:vAlign w:val="center"/>
          </w:tcPr>
          <w:p w:rsidR="000E7A99" w:rsidRPr="005C0956" w:rsidRDefault="000E7A99" w:rsidP="005C0956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5C0956">
              <w:rPr>
                <w:rFonts w:eastAsia="仿宋_GB2312"/>
                <w:b/>
                <w:bCs/>
              </w:rPr>
              <w:t>4</w:t>
            </w:r>
            <w:r w:rsidRPr="005C0956">
              <w:rPr>
                <w:rFonts w:eastAsia="仿宋_GB2312" w:cs="仿宋_GB2312" w:hint="eastAsia"/>
                <w:b/>
                <w:bCs/>
              </w:rPr>
              <w:t>、公司现有船舶燃料油销售网点情况，请填写下表。</w:t>
            </w:r>
          </w:p>
        </w:tc>
      </w:tr>
      <w:tr w:rsidR="000E7A99" w:rsidRPr="004F5180">
        <w:tc>
          <w:tcPr>
            <w:tcW w:w="5000" w:type="pct"/>
            <w:gridSpan w:val="15"/>
            <w:vAlign w:val="center"/>
          </w:tcPr>
          <w:p w:rsidR="000E7A99" w:rsidRPr="005C0956" w:rsidRDefault="000E7A99" w:rsidP="005C0956">
            <w:pPr>
              <w:spacing w:line="240" w:lineRule="atLeast"/>
              <w:rPr>
                <w:rFonts w:eastAsia="仿宋_GB2312"/>
                <w:b/>
                <w:bCs/>
              </w:rPr>
            </w:pPr>
          </w:p>
        </w:tc>
      </w:tr>
      <w:tr w:rsidR="000E7A99" w:rsidRPr="00B5405C">
        <w:tc>
          <w:tcPr>
            <w:tcW w:w="600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网点名称</w:t>
            </w:r>
          </w:p>
        </w:tc>
        <w:tc>
          <w:tcPr>
            <w:tcW w:w="653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地址</w:t>
            </w:r>
          </w:p>
        </w:tc>
        <w:tc>
          <w:tcPr>
            <w:tcW w:w="561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  <w:vertAlign w:val="superscript"/>
              </w:rPr>
            </w:pPr>
            <w:r w:rsidRPr="005C0956">
              <w:rPr>
                <w:rFonts w:eastAsia="仿宋_GB2312" w:cs="仿宋_GB2312" w:hint="eastAsia"/>
              </w:rPr>
              <w:t>油品类型</w:t>
            </w:r>
            <w:r w:rsidRPr="005C0956">
              <w:rPr>
                <w:rFonts w:eastAsia="仿宋_GB2312"/>
                <w:vertAlign w:val="superscript"/>
              </w:rPr>
              <w:t>1</w:t>
            </w:r>
          </w:p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（馏分燃料油、残渣燃料油）</w:t>
            </w:r>
          </w:p>
        </w:tc>
        <w:tc>
          <w:tcPr>
            <w:tcW w:w="614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油品种类</w:t>
            </w:r>
            <w:r w:rsidRPr="005C0956">
              <w:rPr>
                <w:rFonts w:eastAsia="仿宋_GB2312"/>
                <w:vertAlign w:val="superscript"/>
              </w:rPr>
              <w:t>2</w:t>
            </w:r>
          </w:p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（高硫油、低硫油、普通柴油）</w:t>
            </w:r>
          </w:p>
        </w:tc>
        <w:tc>
          <w:tcPr>
            <w:tcW w:w="308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油品品种与标号</w:t>
            </w:r>
            <w:r w:rsidRPr="005C0956">
              <w:rPr>
                <w:rFonts w:eastAsia="仿宋_GB2312"/>
                <w:vertAlign w:val="superscript"/>
              </w:rPr>
              <w:t>3</w:t>
            </w:r>
          </w:p>
        </w:tc>
        <w:tc>
          <w:tcPr>
            <w:tcW w:w="429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运动粘度</w:t>
            </w:r>
          </w:p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（</w:t>
            </w:r>
            <w:r w:rsidRPr="005C0956">
              <w:rPr>
                <w:rFonts w:eastAsia="仿宋_GB2312"/>
              </w:rPr>
              <w:t>mm</w:t>
            </w:r>
            <w:r w:rsidRPr="005C0956">
              <w:rPr>
                <w:rFonts w:eastAsia="仿宋_GB2312"/>
                <w:vertAlign w:val="superscript"/>
              </w:rPr>
              <w:t>2</w:t>
            </w:r>
            <w:r w:rsidRPr="005C0956">
              <w:rPr>
                <w:rFonts w:eastAsia="仿宋_GB2312"/>
              </w:rPr>
              <w:t>/s</w:t>
            </w:r>
            <w:r w:rsidRPr="005C0956">
              <w:rPr>
                <w:rFonts w:eastAsia="仿宋_GB2312" w:cs="仿宋_GB2312" w:hint="eastAsia"/>
              </w:rPr>
              <w:t>）</w:t>
            </w:r>
          </w:p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/>
              </w:rPr>
              <w:t>40</w:t>
            </w:r>
            <w:r w:rsidRPr="005C0956">
              <w:rPr>
                <w:rFonts w:ascii="宋体" w:hAnsi="宋体" w:cs="宋体" w:hint="eastAsia"/>
              </w:rPr>
              <w:t>℃</w:t>
            </w:r>
          </w:p>
        </w:tc>
        <w:tc>
          <w:tcPr>
            <w:tcW w:w="390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 w:rsidRPr="005C0956">
              <w:rPr>
                <w:rFonts w:eastAsia="仿宋_GB2312" w:cs="仿宋_GB2312" w:hint="eastAsia"/>
                <w:b/>
                <w:bCs/>
              </w:rPr>
              <w:t>硫含量</w:t>
            </w:r>
            <w:r w:rsidRPr="005C0956">
              <w:rPr>
                <w:rFonts w:eastAsia="仿宋_GB2312"/>
                <w:b/>
                <w:bCs/>
                <w:vertAlign w:val="superscript"/>
              </w:rPr>
              <w:t>4</w:t>
            </w:r>
          </w:p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（</w:t>
            </w:r>
            <w:r w:rsidRPr="005C0956">
              <w:rPr>
                <w:rFonts w:eastAsia="仿宋_GB2312"/>
              </w:rPr>
              <w:t>%</w:t>
            </w:r>
            <w:r w:rsidRPr="005C0956">
              <w:rPr>
                <w:rFonts w:eastAsia="仿宋_GB2312" w:cs="仿宋_GB2312" w:hint="eastAsia"/>
              </w:rPr>
              <w:t>）</w:t>
            </w:r>
          </w:p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质量分数</w:t>
            </w:r>
          </w:p>
        </w:tc>
        <w:tc>
          <w:tcPr>
            <w:tcW w:w="550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年销量（吨）</w:t>
            </w:r>
          </w:p>
        </w:tc>
        <w:tc>
          <w:tcPr>
            <w:tcW w:w="480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价格</w:t>
            </w:r>
            <w:r w:rsidRPr="005C0956">
              <w:rPr>
                <w:rFonts w:eastAsia="仿宋_GB2312"/>
                <w:vertAlign w:val="superscript"/>
              </w:rPr>
              <w:t>5</w:t>
            </w:r>
          </w:p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（元</w:t>
            </w:r>
            <w:r w:rsidRPr="005C0956">
              <w:rPr>
                <w:rFonts w:eastAsia="仿宋_GB2312"/>
              </w:rPr>
              <w:t>/</w:t>
            </w:r>
            <w:r w:rsidRPr="005C0956">
              <w:rPr>
                <w:rFonts w:eastAsia="仿宋_GB2312" w:cs="仿宋_GB2312" w:hint="eastAsia"/>
              </w:rPr>
              <w:t>吨）</w:t>
            </w:r>
          </w:p>
        </w:tc>
        <w:tc>
          <w:tcPr>
            <w:tcW w:w="414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是否保税油</w:t>
            </w:r>
          </w:p>
        </w:tc>
      </w:tr>
      <w:tr w:rsidR="000E7A99" w:rsidRPr="00B5405C">
        <w:tc>
          <w:tcPr>
            <w:tcW w:w="600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53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429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90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480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414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0E7A99" w:rsidRPr="00B5405C">
        <w:tc>
          <w:tcPr>
            <w:tcW w:w="600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53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429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90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480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414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0E7A99" w:rsidRPr="00B5405C">
        <w:tc>
          <w:tcPr>
            <w:tcW w:w="600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53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429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90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480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414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0E7A99" w:rsidRPr="00B5405C">
        <w:tc>
          <w:tcPr>
            <w:tcW w:w="600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653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561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614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308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429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390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550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480" w:type="pct"/>
            <w:gridSpan w:val="2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 w:rsidRPr="005C0956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414" w:type="pct"/>
            <w:vAlign w:val="center"/>
          </w:tcPr>
          <w:p w:rsidR="000E7A99" w:rsidRPr="005C0956" w:rsidRDefault="000E7A99" w:rsidP="005C0956">
            <w:pPr>
              <w:spacing w:line="240" w:lineRule="atLeast"/>
              <w:jc w:val="center"/>
              <w:rPr>
                <w:rFonts w:eastAsia="仿宋_GB2312"/>
              </w:rPr>
            </w:pPr>
            <w:r w:rsidRPr="005C0956">
              <w:rPr>
                <w:rFonts w:eastAsia="仿宋_GB2312" w:cs="仿宋_GB2312" w:hint="eastAsia"/>
              </w:rPr>
              <w:t>……</w:t>
            </w:r>
          </w:p>
        </w:tc>
      </w:tr>
      <w:tr w:rsidR="000E7A99" w:rsidRPr="00441477">
        <w:tc>
          <w:tcPr>
            <w:tcW w:w="5000" w:type="pct"/>
            <w:gridSpan w:val="15"/>
            <w:vAlign w:val="center"/>
          </w:tcPr>
          <w:p w:rsidR="000E7A99" w:rsidRPr="005C0956" w:rsidRDefault="000E7A99" w:rsidP="005C0956">
            <w:pPr>
              <w:jc w:val="left"/>
              <w:rPr>
                <w:rFonts w:eastAsia="仿宋_GB2312"/>
                <w:b/>
                <w:bCs/>
              </w:rPr>
            </w:pPr>
            <w:r w:rsidRPr="005C0956">
              <w:rPr>
                <w:rFonts w:eastAsia="仿宋_GB2312"/>
              </w:rPr>
              <w:t>*</w:t>
            </w:r>
            <w:r w:rsidRPr="005C0956">
              <w:rPr>
                <w:rFonts w:eastAsia="仿宋_GB2312" w:cs="仿宋_GB2312" w:hint="eastAsia"/>
              </w:rPr>
              <w:t>注：</w:t>
            </w:r>
            <w:r w:rsidRPr="005C0956">
              <w:rPr>
                <w:rFonts w:eastAsia="仿宋_GB2312"/>
              </w:rPr>
              <w:t>1</w:t>
            </w:r>
            <w:r w:rsidRPr="005C0956">
              <w:rPr>
                <w:rFonts w:eastAsia="仿宋_GB2312" w:cs="仿宋_GB2312" w:hint="eastAsia"/>
                <w:b/>
                <w:bCs/>
              </w:rPr>
              <w:t>同一网点生产不同种类的燃料油，每种类型的油品填写一行，表格不够可增行。</w:t>
            </w:r>
          </w:p>
          <w:p w:rsidR="000E7A99" w:rsidRPr="005C0956" w:rsidRDefault="000E7A99" w:rsidP="000E7A99">
            <w:pPr>
              <w:ind w:firstLineChars="246" w:firstLine="31680"/>
              <w:jc w:val="left"/>
              <w:rPr>
                <w:rFonts w:eastAsia="仿宋_GB2312"/>
              </w:rPr>
            </w:pPr>
            <w:r w:rsidRPr="005C0956">
              <w:rPr>
                <w:rFonts w:eastAsia="仿宋_GB2312"/>
                <w:b/>
                <w:bCs/>
              </w:rPr>
              <w:t>2</w:t>
            </w:r>
            <w:r w:rsidRPr="005C0956">
              <w:rPr>
                <w:rFonts w:eastAsia="仿宋_GB2312" w:cs="仿宋_GB2312" w:hint="eastAsia"/>
                <w:b/>
                <w:bCs/>
              </w:rPr>
              <w:t>高硫油指硫含量＞</w:t>
            </w:r>
            <w:r w:rsidRPr="005C0956">
              <w:rPr>
                <w:rFonts w:eastAsia="仿宋_GB2312"/>
                <w:b/>
                <w:bCs/>
              </w:rPr>
              <w:t>0.5% m/m</w:t>
            </w:r>
            <w:r w:rsidRPr="005C0956">
              <w:rPr>
                <w:rFonts w:eastAsia="仿宋_GB2312" w:cs="仿宋_GB2312" w:hint="eastAsia"/>
                <w:b/>
                <w:bCs/>
              </w:rPr>
              <w:t>的重油，低硫油指硫含量≤</w:t>
            </w:r>
            <w:r w:rsidRPr="005C0956">
              <w:rPr>
                <w:rFonts w:eastAsia="仿宋_GB2312"/>
                <w:b/>
                <w:bCs/>
              </w:rPr>
              <w:t>0.5% m/m</w:t>
            </w:r>
            <w:r w:rsidRPr="005C0956">
              <w:rPr>
                <w:rFonts w:eastAsia="仿宋_GB2312" w:cs="仿宋_GB2312" w:hint="eastAsia"/>
                <w:b/>
                <w:bCs/>
              </w:rPr>
              <w:t>的重油。</w:t>
            </w:r>
            <w:r w:rsidRPr="005C0956">
              <w:rPr>
                <w:rFonts w:eastAsia="仿宋_GB2312"/>
              </w:rPr>
              <w:t xml:space="preserve">     3 </w:t>
            </w:r>
            <w:r w:rsidRPr="005C0956">
              <w:rPr>
                <w:rFonts w:eastAsia="仿宋_GB2312" w:cs="仿宋_GB2312" w:hint="eastAsia"/>
              </w:rPr>
              <w:t>油品品种与标号与</w:t>
            </w:r>
            <w:r w:rsidRPr="005C0956">
              <w:rPr>
                <w:rFonts w:eastAsia="仿宋_GB2312"/>
              </w:rPr>
              <w:t>GB/T 17411-2012</w:t>
            </w:r>
            <w:r w:rsidRPr="005C0956">
              <w:rPr>
                <w:rFonts w:eastAsia="仿宋_GB2312" w:cs="仿宋_GB2312" w:hint="eastAsia"/>
              </w:rPr>
              <w:t>中的种类一致。</w:t>
            </w:r>
          </w:p>
          <w:p w:rsidR="000E7A99" w:rsidRPr="005C0956" w:rsidRDefault="000E7A99" w:rsidP="000E7A99">
            <w:pPr>
              <w:ind w:firstLineChars="250" w:firstLine="31680"/>
              <w:jc w:val="left"/>
              <w:rPr>
                <w:rFonts w:eastAsia="仿宋_GB2312"/>
              </w:rPr>
            </w:pPr>
            <w:r w:rsidRPr="005C0956">
              <w:rPr>
                <w:rFonts w:eastAsia="仿宋_GB2312"/>
                <w:b/>
                <w:bCs/>
              </w:rPr>
              <w:t>4</w:t>
            </w:r>
            <w:r w:rsidRPr="005C0956">
              <w:rPr>
                <w:rFonts w:eastAsia="仿宋_GB2312" w:cs="仿宋_GB2312" w:hint="eastAsia"/>
                <w:b/>
                <w:bCs/>
              </w:rPr>
              <w:t>油品硫含量为重要指标，请务必填写。</w:t>
            </w:r>
            <w:r w:rsidRPr="005C0956">
              <w:rPr>
                <w:rFonts w:eastAsia="仿宋_GB2312"/>
              </w:rPr>
              <w:t>5</w:t>
            </w:r>
            <w:r w:rsidRPr="005C0956">
              <w:rPr>
                <w:rFonts w:eastAsia="仿宋_GB2312" w:cs="仿宋_GB2312" w:hint="eastAsia"/>
              </w:rPr>
              <w:t>油品价格为当前销售价格，价格调研结果仅供内部研究使用。</w:t>
            </w:r>
          </w:p>
        </w:tc>
      </w:tr>
      <w:tr w:rsidR="000E7A99" w:rsidRPr="00151693">
        <w:tc>
          <w:tcPr>
            <w:tcW w:w="5000" w:type="pct"/>
            <w:gridSpan w:val="15"/>
            <w:vAlign w:val="center"/>
          </w:tcPr>
          <w:p w:rsidR="000E7A99" w:rsidRPr="005C0956" w:rsidRDefault="000E7A99" w:rsidP="005C0956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5C0956">
              <w:rPr>
                <w:rFonts w:eastAsia="仿宋_GB2312"/>
                <w:b/>
                <w:bCs/>
              </w:rPr>
              <w:t>5</w:t>
            </w:r>
            <w:r w:rsidRPr="005C0956">
              <w:rPr>
                <w:rFonts w:eastAsia="仿宋_GB2312" w:cs="仿宋_GB2312" w:hint="eastAsia"/>
                <w:b/>
                <w:bCs/>
              </w:rPr>
              <w:t>、公司是否有低硫船舶燃料油（硫含量≤</w:t>
            </w:r>
            <w:r w:rsidRPr="005C0956">
              <w:rPr>
                <w:rFonts w:eastAsia="仿宋_GB2312"/>
                <w:b/>
                <w:bCs/>
              </w:rPr>
              <w:t>0.5% m/m</w:t>
            </w:r>
            <w:r w:rsidRPr="005C0956">
              <w:rPr>
                <w:rFonts w:eastAsia="仿宋_GB2312" w:cs="仿宋_GB2312" w:hint="eastAsia"/>
                <w:b/>
                <w:bCs/>
              </w:rPr>
              <w:t>）转售计划？□有□无</w:t>
            </w:r>
          </w:p>
        </w:tc>
      </w:tr>
      <w:tr w:rsidR="000E7A99" w:rsidRPr="00151693">
        <w:tc>
          <w:tcPr>
            <w:tcW w:w="5000" w:type="pct"/>
            <w:gridSpan w:val="15"/>
            <w:vAlign w:val="center"/>
          </w:tcPr>
          <w:p w:rsidR="000E7A99" w:rsidRPr="005C0956" w:rsidRDefault="000E7A99" w:rsidP="000E7A99">
            <w:pPr>
              <w:spacing w:line="240" w:lineRule="atLeast"/>
              <w:ind w:firstLineChars="147" w:firstLine="31680"/>
              <w:rPr>
                <w:rFonts w:eastAsia="仿宋_GB2312"/>
                <w:b/>
                <w:bCs/>
              </w:rPr>
            </w:pPr>
            <w:r w:rsidRPr="005C0956">
              <w:rPr>
                <w:rFonts w:eastAsia="仿宋_GB2312" w:cs="仿宋_GB2312" w:hint="eastAsia"/>
                <w:b/>
                <w:bCs/>
              </w:rPr>
              <w:t>若有，请说明低硫燃油的主要进货来源。</w:t>
            </w:r>
          </w:p>
        </w:tc>
      </w:tr>
      <w:tr w:rsidR="000E7A99" w:rsidRPr="00151693">
        <w:tc>
          <w:tcPr>
            <w:tcW w:w="5000" w:type="pct"/>
            <w:gridSpan w:val="15"/>
            <w:vAlign w:val="center"/>
          </w:tcPr>
          <w:p w:rsidR="000E7A99" w:rsidRPr="005C0956" w:rsidRDefault="000E7A99" w:rsidP="005C0956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E7A99" w:rsidRPr="005C0956" w:rsidRDefault="000E7A99" w:rsidP="005C0956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E7A99" w:rsidRPr="005C0956" w:rsidRDefault="000E7A99" w:rsidP="005C0956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E7A99" w:rsidRPr="005C0956" w:rsidRDefault="000E7A99" w:rsidP="005C0956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E7A99" w:rsidRPr="005C0956" w:rsidRDefault="000E7A99" w:rsidP="005C0956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E7A99" w:rsidRPr="005C0956" w:rsidRDefault="000E7A99" w:rsidP="005C0956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E7A99" w:rsidRPr="005C0956" w:rsidRDefault="000E7A99" w:rsidP="005C0956">
            <w:pPr>
              <w:spacing w:line="240" w:lineRule="atLeast"/>
              <w:rPr>
                <w:rFonts w:eastAsia="仿宋_GB2312"/>
                <w:b/>
                <w:bCs/>
              </w:rPr>
            </w:pPr>
          </w:p>
        </w:tc>
      </w:tr>
      <w:tr w:rsidR="000E7A99" w:rsidRPr="00151693">
        <w:tc>
          <w:tcPr>
            <w:tcW w:w="5000" w:type="pct"/>
            <w:gridSpan w:val="15"/>
            <w:vAlign w:val="center"/>
          </w:tcPr>
          <w:p w:rsidR="000E7A99" w:rsidRPr="005C0956" w:rsidRDefault="000E7A99" w:rsidP="005C0956">
            <w:pPr>
              <w:spacing w:line="240" w:lineRule="atLeast"/>
              <w:jc w:val="left"/>
              <w:rPr>
                <w:rFonts w:eastAsia="仿宋_GB2312"/>
                <w:b/>
                <w:bCs/>
              </w:rPr>
            </w:pPr>
            <w:r w:rsidRPr="005C0956">
              <w:rPr>
                <w:rFonts w:ascii="黑体" w:eastAsia="黑体" w:hAnsi="黑体" w:cs="黑体" w:hint="eastAsia"/>
                <w:sz w:val="24"/>
                <w:szCs w:val="24"/>
              </w:rPr>
              <w:t>（三）、对我国船舶排放控制区监督管理的相关意见和建议。</w:t>
            </w:r>
          </w:p>
        </w:tc>
      </w:tr>
      <w:tr w:rsidR="000E7A99" w:rsidRPr="00151693">
        <w:tc>
          <w:tcPr>
            <w:tcW w:w="5000" w:type="pct"/>
            <w:gridSpan w:val="15"/>
            <w:vAlign w:val="center"/>
          </w:tcPr>
          <w:p w:rsidR="000E7A99" w:rsidRPr="005C0956" w:rsidRDefault="000E7A99" w:rsidP="005C0956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E7A99" w:rsidRPr="005C0956" w:rsidRDefault="000E7A99" w:rsidP="005C0956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E7A99" w:rsidRPr="005C0956" w:rsidRDefault="000E7A99" w:rsidP="005C0956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E7A99" w:rsidRPr="005C0956" w:rsidRDefault="000E7A99" w:rsidP="005C0956">
            <w:pPr>
              <w:spacing w:line="240" w:lineRule="atLeast"/>
              <w:rPr>
                <w:rFonts w:eastAsia="仿宋_GB2312"/>
                <w:b/>
                <w:bCs/>
              </w:rPr>
            </w:pPr>
            <w:bookmarkStart w:id="0" w:name="_GoBack"/>
            <w:bookmarkEnd w:id="0"/>
          </w:p>
          <w:p w:rsidR="000E7A99" w:rsidRPr="005C0956" w:rsidRDefault="000E7A99" w:rsidP="005C0956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E7A99" w:rsidRPr="005C0956" w:rsidRDefault="000E7A99" w:rsidP="005C0956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E7A99" w:rsidRPr="005C0956" w:rsidRDefault="000E7A99" w:rsidP="005C0956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E7A99" w:rsidRPr="005C0956" w:rsidRDefault="000E7A99" w:rsidP="005C0956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E7A99" w:rsidRPr="005C0956" w:rsidRDefault="000E7A99" w:rsidP="005C0956">
            <w:pPr>
              <w:spacing w:line="240" w:lineRule="atLeast"/>
              <w:rPr>
                <w:rFonts w:eastAsia="仿宋_GB2312"/>
                <w:b/>
                <w:bCs/>
              </w:rPr>
            </w:pPr>
          </w:p>
        </w:tc>
      </w:tr>
    </w:tbl>
    <w:p w:rsidR="000E7A99" w:rsidRPr="00714AAF" w:rsidRDefault="000E7A99"/>
    <w:sectPr w:rsidR="000E7A99" w:rsidRPr="00714AAF" w:rsidSect="00714AAF">
      <w:footerReference w:type="default" r:id="rId6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A99" w:rsidRDefault="000E7A99">
      <w:r>
        <w:separator/>
      </w:r>
    </w:p>
  </w:endnote>
  <w:endnote w:type="continuationSeparator" w:id="1">
    <w:p w:rsidR="000E7A99" w:rsidRDefault="000E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99" w:rsidRDefault="000E7A99" w:rsidP="00B454D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E7A99" w:rsidRDefault="000E7A99" w:rsidP="002005A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A99" w:rsidRDefault="000E7A99">
      <w:r>
        <w:separator/>
      </w:r>
    </w:p>
  </w:footnote>
  <w:footnote w:type="continuationSeparator" w:id="1">
    <w:p w:rsidR="000E7A99" w:rsidRDefault="000E7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AAF"/>
    <w:rsid w:val="00012380"/>
    <w:rsid w:val="00036D98"/>
    <w:rsid w:val="00037C04"/>
    <w:rsid w:val="000418CA"/>
    <w:rsid w:val="00043E9E"/>
    <w:rsid w:val="0006444B"/>
    <w:rsid w:val="000A1BD1"/>
    <w:rsid w:val="000C7696"/>
    <w:rsid w:val="000E7A99"/>
    <w:rsid w:val="0011203A"/>
    <w:rsid w:val="00127FEB"/>
    <w:rsid w:val="001352B1"/>
    <w:rsid w:val="00136665"/>
    <w:rsid w:val="00151693"/>
    <w:rsid w:val="00160476"/>
    <w:rsid w:val="001A0A1A"/>
    <w:rsid w:val="001A3394"/>
    <w:rsid w:val="001C1BFF"/>
    <w:rsid w:val="001D26CC"/>
    <w:rsid w:val="001D5E89"/>
    <w:rsid w:val="001E2335"/>
    <w:rsid w:val="001F44F7"/>
    <w:rsid w:val="002005AC"/>
    <w:rsid w:val="00210D73"/>
    <w:rsid w:val="00213C85"/>
    <w:rsid w:val="00214DBB"/>
    <w:rsid w:val="0021757E"/>
    <w:rsid w:val="00273CB6"/>
    <w:rsid w:val="00275443"/>
    <w:rsid w:val="002A0B27"/>
    <w:rsid w:val="002A7312"/>
    <w:rsid w:val="002B3F86"/>
    <w:rsid w:val="002B51D0"/>
    <w:rsid w:val="002C7EFA"/>
    <w:rsid w:val="002E48D9"/>
    <w:rsid w:val="002F5BCF"/>
    <w:rsid w:val="003160CA"/>
    <w:rsid w:val="00333BBE"/>
    <w:rsid w:val="00342532"/>
    <w:rsid w:val="00363AAC"/>
    <w:rsid w:val="00370E1C"/>
    <w:rsid w:val="003B394D"/>
    <w:rsid w:val="003D2A2E"/>
    <w:rsid w:val="004067DB"/>
    <w:rsid w:val="00441477"/>
    <w:rsid w:val="004543F5"/>
    <w:rsid w:val="004604F0"/>
    <w:rsid w:val="004B000D"/>
    <w:rsid w:val="004B3362"/>
    <w:rsid w:val="004C2E5E"/>
    <w:rsid w:val="004C5234"/>
    <w:rsid w:val="004C6015"/>
    <w:rsid w:val="004F3D3D"/>
    <w:rsid w:val="004F4391"/>
    <w:rsid w:val="004F5180"/>
    <w:rsid w:val="005061BE"/>
    <w:rsid w:val="00515C1D"/>
    <w:rsid w:val="005167E9"/>
    <w:rsid w:val="005402F0"/>
    <w:rsid w:val="005438DA"/>
    <w:rsid w:val="00575AE6"/>
    <w:rsid w:val="0058092E"/>
    <w:rsid w:val="00582D0F"/>
    <w:rsid w:val="005A40F5"/>
    <w:rsid w:val="005B3F7B"/>
    <w:rsid w:val="005C0956"/>
    <w:rsid w:val="005C5C68"/>
    <w:rsid w:val="006003E9"/>
    <w:rsid w:val="00624EEA"/>
    <w:rsid w:val="00654D44"/>
    <w:rsid w:val="00684498"/>
    <w:rsid w:val="006913E6"/>
    <w:rsid w:val="006A3C48"/>
    <w:rsid w:val="006B2568"/>
    <w:rsid w:val="006C65C1"/>
    <w:rsid w:val="006F5562"/>
    <w:rsid w:val="00714AAF"/>
    <w:rsid w:val="00722A70"/>
    <w:rsid w:val="0072351C"/>
    <w:rsid w:val="0073104C"/>
    <w:rsid w:val="00746201"/>
    <w:rsid w:val="007572E3"/>
    <w:rsid w:val="007641E7"/>
    <w:rsid w:val="00772C21"/>
    <w:rsid w:val="007802FF"/>
    <w:rsid w:val="007A1A37"/>
    <w:rsid w:val="007A5F6B"/>
    <w:rsid w:val="007D6C62"/>
    <w:rsid w:val="007E6D2F"/>
    <w:rsid w:val="007F5D95"/>
    <w:rsid w:val="00805AC3"/>
    <w:rsid w:val="0083581E"/>
    <w:rsid w:val="00881C40"/>
    <w:rsid w:val="00890693"/>
    <w:rsid w:val="00890887"/>
    <w:rsid w:val="008F5ECE"/>
    <w:rsid w:val="0092020E"/>
    <w:rsid w:val="0096125F"/>
    <w:rsid w:val="00971AF1"/>
    <w:rsid w:val="009B61EB"/>
    <w:rsid w:val="009D6908"/>
    <w:rsid w:val="009F29A7"/>
    <w:rsid w:val="00A6307C"/>
    <w:rsid w:val="00AB7998"/>
    <w:rsid w:val="00AC7550"/>
    <w:rsid w:val="00AE264C"/>
    <w:rsid w:val="00AF3330"/>
    <w:rsid w:val="00B24ABD"/>
    <w:rsid w:val="00B303B5"/>
    <w:rsid w:val="00B30B74"/>
    <w:rsid w:val="00B40462"/>
    <w:rsid w:val="00B40E6B"/>
    <w:rsid w:val="00B454D5"/>
    <w:rsid w:val="00B46226"/>
    <w:rsid w:val="00B5405C"/>
    <w:rsid w:val="00B77A49"/>
    <w:rsid w:val="00B82B43"/>
    <w:rsid w:val="00B85BFD"/>
    <w:rsid w:val="00BA5B46"/>
    <w:rsid w:val="00BB178A"/>
    <w:rsid w:val="00BD7625"/>
    <w:rsid w:val="00BE3779"/>
    <w:rsid w:val="00BF505A"/>
    <w:rsid w:val="00BF5B08"/>
    <w:rsid w:val="00C1384E"/>
    <w:rsid w:val="00C302DC"/>
    <w:rsid w:val="00C43DAD"/>
    <w:rsid w:val="00C464E9"/>
    <w:rsid w:val="00C54CD9"/>
    <w:rsid w:val="00C55671"/>
    <w:rsid w:val="00C562D2"/>
    <w:rsid w:val="00CB7109"/>
    <w:rsid w:val="00D04A6E"/>
    <w:rsid w:val="00D35370"/>
    <w:rsid w:val="00D660AD"/>
    <w:rsid w:val="00D91317"/>
    <w:rsid w:val="00D918F4"/>
    <w:rsid w:val="00DA7126"/>
    <w:rsid w:val="00DB5F0D"/>
    <w:rsid w:val="00DD28A5"/>
    <w:rsid w:val="00E40577"/>
    <w:rsid w:val="00E45BB9"/>
    <w:rsid w:val="00E55D11"/>
    <w:rsid w:val="00E70923"/>
    <w:rsid w:val="00E922A3"/>
    <w:rsid w:val="00EB1EFC"/>
    <w:rsid w:val="00EC70AD"/>
    <w:rsid w:val="00EF0F36"/>
    <w:rsid w:val="00F14181"/>
    <w:rsid w:val="00F162D6"/>
    <w:rsid w:val="00F2677E"/>
    <w:rsid w:val="00F37D95"/>
    <w:rsid w:val="00FC7833"/>
    <w:rsid w:val="00FD1F3B"/>
    <w:rsid w:val="00FD30F0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A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4AAF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00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A6FA7"/>
    <w:rPr>
      <w:rFonts w:ascii="Times New Roman" w:hAnsi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00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217</Words>
  <Characters>1241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毛宁</dc:creator>
  <cp:keywords/>
  <dc:description/>
  <cp:lastModifiedBy>周青燕</cp:lastModifiedBy>
  <cp:revision>3</cp:revision>
  <dcterms:created xsi:type="dcterms:W3CDTF">2016-03-01T08:42:00Z</dcterms:created>
  <dcterms:modified xsi:type="dcterms:W3CDTF">2016-03-02T08:40:00Z</dcterms:modified>
</cp:coreProperties>
</file>